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4D0C88FF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74F07D7E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90B495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108ED69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5E88C370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5D29D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3FBE87EA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5D29D5" w:rsidR="005D29D5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0B70E8E3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5D29D5" w:rsidR="005D29D5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05A30DE2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5D29D5" w:rsidR="005D29D5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5D29D5" w:rsidR="005D29D5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5B583A2B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62BC5DC2" w14:textId="77777777">
      <w:pPr>
        <w:pStyle w:val="SudSjedite"/>
      </w:pPr>
      <w:r w:rsidRPr="006C43C5">
        <w:tab/>
      </w:r>
    </w:p>
    <w:p w:rsidRPr="001A12B4" w:rsidR="001A12B4" w:rsidP="001A12B4" w:rsidRDefault="001A12B4" w14:paraId="6F65C905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Pp Ikp-445/2020-4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5D29D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2EDDB416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0A527FCB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19FD5362" w14:textId="77777777">
      <w:pPr>
        <w:keepNext/>
        <w:spacing w:after="0"/>
        <w:jc w:val="center"/>
      </w:pPr>
    </w:p>
    <w:p w:rsidRPr="00CE79FB" w:rsidR="00CE79FB" w:rsidP="00CE79FB" w:rsidRDefault="00CE79FB" w14:paraId="267498C4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2155996" w14:textId="77777777">
      <w:pPr>
        <w:keepNext/>
        <w:spacing w:after="0"/>
        <w:jc w:val="center"/>
      </w:pPr>
    </w:p>
    <w:p w:rsidRPr="001A12B4" w:rsidR="001A12B4" w:rsidP="001A12B4" w:rsidRDefault="00000000" w14:paraId="681ACD25" w14:textId="7EC2E905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5D29D5" w:rsidR="005D29D5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5D29D5" w:rsidR="005D29D5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 xml:space="preserve">  Hrvoje Plješa, OIB 17423144994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članka 12. stavka 8.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6.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673CF5BB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28ABF95A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6889B32E" w14:textId="24C7F34A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300DAE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Hrvoje Plješa, OIB 17423144994, rođen-a 13.06.1971.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</w:t>
      </w:r>
      <w:r w:rsidR="005D29D5">
        <w:rPr>
          <w:rFonts w:eastAsia="Calibri" w:cs="Times New Roman"/>
        </w:rPr>
        <w:t xml:space="preserve"> u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 xml:space="preserve"> Hrvoje Plješa, Supetarska Draga 357 , 51280 Supetarska Draga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članka 12. stavka 8.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05ABE27A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2E1C11FA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05EA6B61" w14:textId="7BC6281C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 xml:space="preserve">  Općinski sud u Crikvenici, Stalna služba u Senju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Ppu P-1466/2019-16 donesena 27.12.2018.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8-12-27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27.12.2018.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Hrvoje Plješa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15,93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(petnaesteuraidevedesettricenta)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0D262DA0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0CB10E3F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="005D29D5" w:rsidP="00211509" w:rsidRDefault="005D29D5" w14:paraId="39A63E78" w14:textId="77777777">
      <w:pPr>
        <w:ind w:firstLine="709"/>
        <w:jc w:val="both"/>
        <w:rPr>
          <w:rFonts w:eastAsia="Times New Roman" w:cs="Times New Roman"/>
        </w:rPr>
      </w:pPr>
    </w:p>
    <w:p w:rsidRPr="003B4689" w:rsidR="005D29D5" w:rsidP="00211509" w:rsidRDefault="005D29D5" w14:paraId="77173C29" w14:textId="7777777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 w14:paraId="7F7C466C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561534" w:rsidP="00561534" w:rsidRDefault="00561534" w14:paraId="6ADB57EE" w14:textId="77777777">
      <w:pPr>
        <w:spacing w:after="0" w:line="276" w:lineRule="auto"/>
        <w:ind w:firstLine="708"/>
        <w:jc w:val="both"/>
        <w:rPr>
          <w:rFonts w:eastAsia="Times New Roman" w:cs="Times New Roman"/>
        </w:rPr>
      </w:pPr>
    </w:p>
    <w:p w:rsidRPr="00561534" w:rsidR="005D29D5" w:rsidP="00561534" w:rsidRDefault="005D29D5" w14:paraId="4B9FF2F6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7BC93BEB" w14:textId="7B962A60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6.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38D5D08F" w14:textId="77777777">
        <w:tc>
          <w:tcPr>
            <w:tcW w:w="3284" w:type="dxa"/>
          </w:tcPr>
          <w:p w:rsidRPr="00B40829" w:rsidR="00B40829" w:rsidP="00B40829" w:rsidRDefault="00B40829" w14:paraId="720CAD5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6B61DB8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242EF766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1E82B9D9" w14:textId="77777777">
        <w:tc>
          <w:tcPr>
            <w:tcW w:w="3284" w:type="dxa"/>
          </w:tcPr>
          <w:p w:rsidRPr="00B40829" w:rsidR="00B40829" w:rsidP="00B40829" w:rsidRDefault="00000000" w14:paraId="7DAEC2E1" w14:textId="7B35A626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5D29D5" w:rsidR="005D29D5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34773623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5C64B50E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5D29D5" w:rsidR="005D29D5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1820728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FD7785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82FA73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730045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823392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2A553656" w14:textId="5732E5AD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Potok 1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2212438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1B66EE9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3EC9AFB2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5A660B57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Hrvoje Plješa, Supetarska Draga 357 , 51280 Supetarska Draga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B04CBC" w14:paraId="17CDF3FB" w14:textId="5C7E53E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tužitelj</w:t>
      </w:r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Općinski sud u Crikvenici, OIB 74084245037, Kralja Tomislava 85 A&#10;,51260 Crikvenica" w:value="Općinski sud u Crikvenici, OIB 74084245037, Kralja Tomislava 85 A&#10;,51260 Crikvenica"/>
            <w:listItem w:displayText="Hrvoje Plješa, OIB 17423144994, Supetarska Draga 357 &#10;,51280 Supetarska Draga" w:value="Hrvoje Plješa, OIB 17423144994, Supetarska Draga 357 &#10;,51280 Supetarska Draga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Tatjana Vukelić, OIB 06845285991, Vukelići 257&#10;,53274 Krasno Polje" w:value="Tatjana Vukelić, OIB 06845285991, Vukelići 257&#10;,53274 Krasno Polje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D29D5" w:rsidR="005D29D5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r w:rsidR="005D29D5">
        <w:rPr>
          <w:rFonts w:eastAsia="Calibri" w:cs="Times New Roman"/>
        </w:rPr>
        <w:t>br.511-04-09/50-16/188-2016</w:t>
      </w:r>
    </w:p>
    <w:p w:rsidRPr="002D7FEE" w:rsidR="00B37A7D" w:rsidP="002D7FEE" w:rsidRDefault="00B37A7D" w14:paraId="5315A2D3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00144CCD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25D30747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C4B77" w:rsidP="00537B78" w:rsidRDefault="003C4B77" w14:paraId="2C7C812C" w14:textId="77777777">
      <w:r>
        <w:separator/>
      </w:r>
    </w:p>
  </w:endnote>
  <w:endnote w:type="continuationSeparator" w:id="0">
    <w:p w:rsidR="003C4B77" w:rsidP="00537B78" w:rsidRDefault="003C4B77" w14:paraId="6BAA8A3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5A779EA8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A0E8AC4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C4B77" w:rsidP="00537B78" w:rsidRDefault="003C4B77" w14:paraId="4DE3733D" w14:textId="77777777">
      <w:r>
        <w:separator/>
      </w:r>
    </w:p>
  </w:footnote>
  <w:footnote w:type="continuationSeparator" w:id="0">
    <w:p w:rsidR="003C4B77" w:rsidP="00537B78" w:rsidRDefault="003C4B77" w14:paraId="16EC9AA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337E967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5D29D5" w:rsidR="005D29D5">
          <w:rPr>
            <w:rStyle w:val="eSPISCCParagraphDefaultFont"/>
          </w:rPr>
          <w:t>Pp Ikp-445/2020-4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4B77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9D5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1BF895FD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469FE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6. veljače 2026.</izvorni_sadrzaj>
    <derivirana_varijabla naziv="DomainObject.DatumDonosenjaOdluke_1">6.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Ikp-445/2020-4</izvorni_sadrzaj>
    <derivirana_varijabla naziv="DomainObject.Oznaka_1">Pp Ikp-445/2020-4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2020.</izvorni_sadrzaj>
    <derivirana_varijabla naziv="DomainObject.Predmet.DatumOsnivanja_1">9.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Ikp-445/2020</izvorni_sadrzaj>
    <derivirana_varijabla naziv="DomainObject.Predmet.OznakaBroj_1">Pp Ikp-445/2020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predmeta=[Ppu P-1466/2019], JCMS stara oznaka predmeta=[], </izvorni_sadrzaj>
    <derivirana_varijabla naziv="DomainObject.Predmet.PrimjedbaSuca_1">oznaka JCMS vezanog predmeta=[Ppu P-1466/2019],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Hrvoje Plješa</izvorni_sadrzaj>
    <derivirana_varijabla naziv="DomainObject.Predmet.ProtustrankaFormated_1">  Hrvoje Plješa</derivirana_varijabla>
  </DomainObject.Predmet.ProtustrankaFormated>
  <DomainObject.Predmet.ProtustrankaFormatedOIB>
    <izvorni_sadrzaj>  Hrvoje Plješa, OIB 17423144994</izvorni_sadrzaj>
    <derivirana_varijabla naziv="DomainObject.Predmet.ProtustrankaFormatedOIB_1">  Hrvoje Plješa, OIB 17423144994</derivirana_varijabla>
  </DomainObject.Predmet.ProtustrankaFormatedOIB>
  <DomainObject.Predmet.ProtustrankaFormatedWithAdress>
    <izvorni_sadrzaj> Hrvoje Plješa, Supetarska Draga 357 
, 51280 Supetarska Draga</izvorni_sadrzaj>
    <derivirana_varijabla naziv="DomainObject.Predmet.ProtustrankaFormatedWithAdress_1"> Hrvoje Plješa, Supetarska Draga 357 
, 51280 Supetarska Draga</derivirana_varijabla>
  </DomainObject.Predmet.ProtustrankaFormatedWithAdress>
  <DomainObject.Predmet.ProtustrankaFormatedWithAdressOIB>
    <izvorni_sadrzaj> Hrvoje Plješa, OIB 17423144994, Supetarska Draga 357 
, 51280 Supetarska Draga</izvorni_sadrzaj>
    <derivirana_varijabla naziv="DomainObject.Predmet.ProtustrankaFormatedWithAdressOIB_1"> Hrvoje Plješa, OIB 17423144994, Supetarska Draga 357 
, 51280 Supetarska Draga</derivirana_varijabla>
  </DomainObject.Predmet.ProtustrankaFormatedWithAdressOIB>
  <DomainObject.Predmet.ProtustrankaWithAdress>
    <izvorni_sadrzaj>Hrvoje Plješa Supetarska Draga 357 
, 51280 Supetarska Draga</izvorni_sadrzaj>
    <derivirana_varijabla naziv="DomainObject.Predmet.ProtustrankaWithAdress_1">Hrvoje Plješa Supetarska Draga 357 
, 51280 Supetarska Draga</derivirana_varijabla>
  </DomainObject.Predmet.ProtustrankaWithAdress>
  <DomainObject.Predmet.ProtustrankaWithAdressOIB>
    <izvorni_sadrzaj>Hrvoje Plješa, OIB 17423144994, Supetarska Draga 357 
, 51280 Supetarska Draga</izvorni_sadrzaj>
    <derivirana_varijabla naziv="DomainObject.Predmet.ProtustrankaWithAdressOIB_1">Hrvoje Plješa, OIB 17423144994, Supetarska Draga 357 
, 51280 Supetarska Draga</derivirana_varijabla>
  </DomainObject.Predmet.ProtustrankaWithAdressOIB>
  <DomainObject.Predmet.ProtustrankaNazivFormated>
    <izvorni_sadrzaj>Hrvoje Plješa</izvorni_sadrzaj>
    <derivirana_varijabla naziv="DomainObject.Predmet.ProtustrankaNazivFormated_1">Hrvoje Plješa</derivirana_varijabla>
    <derivirana_varijabla naziv="Padez">Hrvoje Plješa</derivirana_varijabla>
  </DomainObject.Predmet.ProtustrankaNazivFormated>
  <DomainObject.Predmet.ProtustrankaNazivFormatedOIB>
    <izvorni_sadrzaj>Hrvoje Plješa, OIB 17423144994</izvorni_sadrzaj>
    <derivirana_varijabla naziv="DomainObject.Predmet.ProtustrankaNazivFormatedOIB_1">Hrvoje Plješa, OIB 17423144994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Senju,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Crikvenici, Stalna služba u Senju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Hrvoje Plješa</item>
    </izvorni_sadrzaj>
    <derivirana_varijabla naziv="DomainObject.Predmet.ProtuStrankaListFormated_1">
      <item>Hrvoje Plješa</item>
    </derivirana_varijabla>
  </DomainObject.Predmet.ProtuStrankaListFormated>
  <DomainObject.Predmet.ProtuStrankaListFormatedOIB>
    <izvorni_sadrzaj>
      <item>Hrvoje Plješa, OIB 17423144994</item>
    </izvorni_sadrzaj>
    <derivirana_varijabla naziv="DomainObject.Predmet.ProtuStrankaListFormatedOIB_1">
      <item>Hrvoje Plješa, OIB 17423144994</item>
    </derivirana_varijabla>
  </DomainObject.Predmet.ProtuStrankaListFormatedOIB>
  <DomainObject.Predmet.ProtuStrankaListFormatedWithAdress>
    <izvorni_sadrzaj>
      <item>Hrvoje Plješa, Supetarska Draga 357 
, 51280 Supetarska Draga</item>
    </izvorni_sadrzaj>
    <derivirana_varijabla naziv="DomainObject.Predmet.ProtuStrankaListFormatedWithAdress_1">
      <item>Hrvoje Plješa, Supetarska Draga 357 
, 51280 Supetarska Draga</item>
    </derivirana_varijabla>
  </DomainObject.Predmet.ProtuStrankaListFormatedWithAdress>
  <DomainObject.Predmet.ProtuStrankaListFormatedWithAdressOIB>
    <izvorni_sadrzaj>
      <item>Hrvoje Plješa, OIB 17423144994, Supetarska Draga 357 
, 51280 Supetarska Draga</item>
    </izvorni_sadrzaj>
    <derivirana_varijabla naziv="DomainObject.Predmet.ProtuStrankaListFormatedWithAdressOIB_1">
      <item>Hrvoje Plješa, OIB 17423144994, Supetarska Draga 357 
, 51280 Supetarska Draga</item>
    </derivirana_varijabla>
  </DomainObject.Predmet.ProtuStrankaListFormatedWithAdressOIB>
  <DomainObject.Predmet.ProtuStrankaListNazivFormated>
    <izvorni_sadrzaj>
      <item>Hrvoje Plješa</item>
    </izvorni_sadrzaj>
    <derivirana_varijabla naziv="DomainObject.Predmet.ProtuStrankaListNazivFormated_1">
      <item>Hrvoje Plješa</item>
    </derivirana_varijabla>
  </DomainObject.Predmet.ProtuStrankaListNazivFormated>
  <DomainObject.Predmet.ProtuStrankaListNazivFormatedOIB>
    <izvorni_sadrzaj>
      <item>Hrvoje Plješa, OIB 17423144994</item>
    </izvorni_sadrzaj>
    <derivirana_varijabla naziv="DomainObject.Predmet.ProtuStrankaListNazivFormatedOIB_1">
      <item>Hrvoje Plješa, OIB 17423144994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Valentina Uković</item>
      <item>Tatjana Vukelić</item>
      <item>Policijska postaja Senj</item>
    </izvorni_sadrzaj>
    <derivirana_varijabla naziv="DomainObject.Predmet.OstaliListFormated_1">
      <item>Općinski sud u Crikvenici</item>
      <item>Financijska agencija
Regionalni centar Rijeka</item>
      <item>Valentina Uković</item>
      <item>Valentina Uković</item>
      <item>Tatjana Vukelić</item>
      <item>Policijska postaja Senj</item>
    </derivirana_varijabla>
    <derivirana_varijabla naziv="DrugaOsoba">
      <item>Općinski sud u Crikvenici</item>
      <item>Financijska agencija
Regionalni centar Rijeka</item>
      <item>Valentina Uković</item>
      <item>Valentina Uković</item>
      <item>Tatjana Vukelić</item>
      <item>Policijska postaja Senj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Valentina Uković, OIB 87639571963</item>
      <item>Tatjana Vukelić, OIB 06845285991</item>
      <item>Policijska postaja Senj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Valentina Uković, OIB 87639571963</item>
      <item>Tatjana Vukelić, OIB 06845285991</item>
      <item>Policijska postaja Senj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Valentina Uković, Stara cesta 2
, 53270 Senj</item>
      <item>Tatjana Vukelić, Vukelići 257
, 53274 Krasno Polje</item>
      <item>Policijska postaja Senj, Stara Cesta 23, 53270 Senj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Valentina Uković, Stara cesta 2
, 53270 Senj</item>
      <item>Tatjana Vukelić, Vukelići 257
, 53274 Krasno Polje</item>
      <item>Policijska postaja Senj, Stara Cesta 23, 53270 Senj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Valentina Uković, OIB 87639571963, Stara cesta 2
, 53270 Senj</item>
      <item>Tatjana Vukelić, OIB 06845285991, Vukelići 257
, 53274 Krasno Polje</item>
      <item>Policijska postaja Senj, Stara Cesta 23, 53270 Senj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Valentina Uković, OIB 87639571963, Stara cesta 2
, 53270 Senj</item>
      <item>Tatjana Vukelić, OIB 06845285991, Vukelići 257
, 53274 Krasno Polje</item>
      <item>Policijska postaja Senj, Stara Cesta 23, 53270 Senj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Valentina Uković</item>
      <item>Tatjana Vukelić</item>
      <item>Policijska postaja Senj</item>
    </izvorni_sadrzaj>
    <derivirana_varijabla naziv="DomainObject.Predmet.OstaliListNazivFormated_1">
      <item>Općinski sud u Crikvenici</item>
      <item>Financijska agencija
Regionalni centar Rijeka</item>
      <item>Valentina Uković</item>
      <item>Valentina Uković</item>
      <item>Tatjana Vukelić</item>
      <item>Policijska postaja Senj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Valentina Uković, OIB 87639571963</item>
      <item>Tatjana Vukelić, OIB 06845285991</item>
      <item>Policijska postaja Senj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Valentina Uković, OIB 87639571963</item>
      <item>Tatjana Vukelić, OIB 06845285991</item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12</izvorni_sadrzaj>
    <derivirana_varijabla naziv="DomainObject.Predmet.ClanakZakona_1">12</derivirana_varijabla>
  </DomainObject.Predmet.ClanakZakona>
  <DomainObject.Predmet.ClanakZakonaFull>
    <izvorni_sadrzaj>članka 12. stavka 4.</izvorni_sadrzaj>
    <derivirana_varijabla naziv="DomainObject.Predmet.ClanakZakonaFull_1">članka 12. stavka 8.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6. veljače 2026.</izvorni_sadrzaj>
    <derivirana_varijabla naziv="DomainObject.Datum_1">6. veljače 2026.</derivirana_varijabla>
    <derivirana_varijabla naziv="datum">6. veljače 2026.</derivirana_varijabla>
    <derivirana_varijabla naziv="datumpravomocnosti">6. veljače 2026.</derivirana_varijabla>
  </DomainObject.Datum>
  <DomainObject.PoslovniBrojDokumenta>
    <izvorni_sadrzaj>Pp Ikp-445/2020-4</izvorni_sadrzaj>
    <derivirana_varijabla naziv="DomainObject.PoslovniBrojDokumenta_1">Pp Ikp-445/2020-4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Hrvoje Plješa</izvorni_sadrzaj>
    <derivirana_varijabla naziv="DomainObject.Predmet.ProtustrankaIDrugi_1">Hrvoje Plješa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Hrvoje Plješa, OIB 17423144994, Supetarska Draga 357 
, 51280 Supetarska Draga</izvorni_sadrzaj>
    <derivirana_varijabla naziv="DomainObject.Predmet.ProtustrankaIDrugiAdressOIB_1">Hrvoje Plješa, OIB 17423144994, Supetarska Draga 357 
, 51280 Supetarska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Crikvenici</item>
      <item>Općinski sud u Crikvenici</item>
      <item>Hrvoje Plješa</item>
      <item>Financijska agencija
Regionalni centar Rijeka</item>
      <item>Valentina Uković</item>
      <item>Valentina Uković</item>
      <item>Tatjana Vukelić</item>
      <item>Policijska postaja Senj</item>
    </izvorni_sadrzaj>
    <derivirana_varijabla naziv="DomainObject.Predmet.SudioniciListNaziv_1">
      <item>Općinski sud u Crikvenici</item>
      <item>Općinski sud u Crikvenici</item>
      <item>Hrvoje Plješa</item>
      <item>Financijska agencija
Regionalni centar Rijeka</item>
      <item>Valentina Uković</item>
      <item>Valentina Uković</item>
      <item>Tatjana Vukelić</item>
      <item>Policijska postaja Senj</item>
    </derivirana_varijabla>
    <derivirana_varijabla naziv="OstaliSudionici">
      <item>Općinski sud u Crikvenici</item>
      <item>Općinski sud u Crikvenici</item>
      <item>Hrvoje Plješa</item>
      <item>Financijska agencija
Regionalni centar Rijeka</item>
      <item>Valentina Uković</item>
      <item>Valentina Uković</item>
      <item>Tatjana Vukelić</item>
      <item>Policijska postaja Senj</item>
    </derivirana_varijabla>
  </DomainObject.Predmet.SudioniciListNaziv>
  <DomainObject.Predmet.SudioniciListAdressOIB>
    <izvorni_sadrzaj>
      <item>Općinski sud u Crikvenici, OIB 74084245037, Kralja Tomislava 85 A
,51260 Crikvenica</item>
      <item>Općinski sud u Crikvenici, OIB 74084245037, Kralja Tomislava 85 A
,51260 Crikvenica</item>
      <item>Hrvoje Plješa, OIB 17423144994, Supetarska Draga 357 
,51280 Supetarska Draga</item>
      <item>Financijska agencija
Regionalni centar Rijeka, Frane Kurelca 8
,51000 Rijeka</item>
      <item>Valentina Uković, OIB 87639571963, Stara cesta 2
,53270 Senj</item>
      <item>Valentina Uković, OIB 87639571963, Stara cesta 2
,53270 Senj</item>
      <item>Tatjana Vukelić, OIB 06845285991, Vukelići 257
,53274 Krasno Polje</item>
      <item>Policijska postaja Senj, Stara Cesta 23,53270 Senj</item>
    </izvorni_sadrzaj>
    <derivirana_varijabla naziv="DomainObject.Predmet.SudioniciListAdressOIB_1">
      <item>Policijska postaja Senj, Stara Cesta 23,53270 Senj</item>
      <item>Općinski sud u Crikvenici, OIB 74084245037, Kralja Tomislava 85 A
,51260 Crikvenica</item>
      <item>Hrvoje Plješa, OIB 17423144994, Supetarska Draga 357 
,51280 Supetarska Draga</item>
      <item>Financijska agencija
Regionalni centar Rijeka, Frane Kurelca 8
,51000 Rijeka</item>
      <item>Valentina Uković, OIB 87639571963, Stara cesta 2
,53270 Senj</item>
      <item>Valentina Uković, OIB 87639571963, Stara cesta 2
,53270 Senj</item>
      <item>Tatjana Vukelić, OIB 06845285991, Vukelići 257
,53274 Krasno Polje</item>
      <item>Općinski sud u Crikvenici, OIB 74084245037, Kralja Tomislava 85 A
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74084245037</item>
      <item>, OIB 74084245037</item>
      <item>, OIB 17423144994</item>
      <item>, OIB null</item>
      <item>, OIB 87639571963</item>
      <item>, OIB 87639571963</item>
      <item>, OIB 06845285991</item>
      <item>, OIB null</item>
    </izvorni_sadrzaj>
    <derivirana_varijabla naziv="DomainObject.Predmet.SudioniciListNazivOIB_1">
      <item>, OIB 74084245037</item>
      <item>, OIB 74084245037</item>
      <item>, OIB 17423144994</item>
      <item>, OIB null</item>
      <item>, OIB 87639571963</item>
      <item>, OIB 87639571963</item>
      <item>, OIB 06845285991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rujna 2020.</izvorni_sadrzaj>
    <derivirana_varijabla naziv="DomainObject.PredzadnjaOdlukaIzPredmeta.DatumDonosenjaOdluke_1">21. rujna 2020.</derivirana_varijabla>
  </DomainObject.PredzadnjaOdlukaIzPredmeta.DatumDonosenjaOdluke>
  <DomainObject.PredzadnjaOdlukaIzPredmeta.Oznaka>
    <izvorni_sadrzaj>Pp Ikp-445/2020-2</izvorni_sadrzaj>
    <derivirana_varijabla naziv="DomainObject.PredzadnjaOdlukaIzPredmeta.Oznaka_1">Pp Ikp-445/2020-2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(petnaesteuraidevedesettricenta)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2020.</izvorni_sadrzaj>
    <derivirana_varijabla naziv="DomainObject.Predmet.DatumPocetkaProcesa_1">9.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Hrvoje Plješa, Supetarska Draga 357 
, 51280 Supetarska Draga</izvorni_sadrzaj>
    <derivirana_varijabla naziv="DomainObject.Predmet.OsudenikImePrezimeAdresa_1">Hrvoje Plješa, Supetarska Draga 357 
, 51280 Supetarska Draga</derivirana_varijabla>
  </DomainObject.Predmet.OsudenikImePrezimeAdresa>
  <DomainObject.Predmet.OsudenikImePrezimeOIBDatRodenja>
    <izvorni_sadrzaj>Hrvoje Plješa, OIB 17423144994, rođen-a 13.06.1971.</izvorni_sadrzaj>
    <derivirana_varijabla naziv="DomainObject.Predmet.OsudenikImePrezimeOIBDatRodenja_1">Hrvoje Plješa, OIB 17423144994, rođen-a 13.06.1971.</derivirana_varijabla>
  </DomainObject.Predmet.OsudenikImePrezimeOIBDatRodenja>
  <DomainObject.IkpPredmet.OdlukaRjesenjeIshodisni>
    <izvorni_sadrzaj>Ppu P-1466/2019-16 donesena 27.12.2018.</izvorni_sadrzaj>
    <derivirana_varijabla naziv="DomainObject.IkpPredmet.OdlukaRjesenjeIshodisni_1">Ppu P-1466/2019-16 donesena 27.12.2018.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>15,93</derivirana_varijabla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27.12.2018.</izvorni_sadrzaj>
    <derivirana_varijabla naziv="DomainObject.IkpPredmet.IshodisnaOdlukaDatumPravomocnosti_1">27.12.2018.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351</properties:Words>
  <properties:Characters>1980</properties:Characters>
  <properties:Lines>73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2026-02-06T13:53:00Z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2026-02-06T13:53:00Z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Ikp-445/2020-4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